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9D" w:rsidRDefault="002A195F" w:rsidP="00AE474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MENAS</w:t>
      </w:r>
      <w:r w:rsidR="00533587">
        <w:rPr>
          <w:rFonts w:ascii="Arial" w:hAnsi="Arial" w:cs="Arial"/>
          <w:sz w:val="24"/>
          <w:szCs w:val="24"/>
        </w:rPr>
        <w:t>,  Menores</w:t>
      </w:r>
      <w:proofErr w:type="gramEnd"/>
      <w:r w:rsidR="00533587">
        <w:rPr>
          <w:rFonts w:ascii="Arial" w:hAnsi="Arial" w:cs="Arial"/>
          <w:sz w:val="24"/>
          <w:szCs w:val="24"/>
        </w:rPr>
        <w:t xml:space="preserve"> Sin Solución.</w:t>
      </w:r>
    </w:p>
    <w:p w:rsidR="00825123" w:rsidRDefault="00AB4A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Hace 6 días en </w:t>
      </w:r>
      <w:r w:rsidR="002A195F">
        <w:rPr>
          <w:rFonts w:ascii="Arial" w:hAnsi="Arial" w:cs="Arial"/>
          <w:i/>
          <w:sz w:val="24"/>
          <w:szCs w:val="24"/>
        </w:rPr>
        <w:t>Santa Coloma de Gramanet</w:t>
      </w:r>
      <w:r>
        <w:rPr>
          <w:rFonts w:ascii="Arial" w:hAnsi="Arial" w:cs="Arial"/>
          <w:i/>
          <w:sz w:val="24"/>
          <w:szCs w:val="24"/>
        </w:rPr>
        <w:t xml:space="preserve">, se produjo </w:t>
      </w:r>
      <w:r w:rsidR="002A195F">
        <w:rPr>
          <w:rFonts w:ascii="Arial" w:hAnsi="Arial" w:cs="Arial"/>
          <w:i/>
          <w:sz w:val="24"/>
          <w:szCs w:val="24"/>
        </w:rPr>
        <w:t xml:space="preserve">agresión múltiple en el metro, un grupo </w:t>
      </w:r>
      <w:r w:rsidR="00533587">
        <w:rPr>
          <w:rFonts w:ascii="Arial" w:hAnsi="Arial" w:cs="Arial"/>
          <w:i/>
          <w:sz w:val="24"/>
          <w:szCs w:val="24"/>
        </w:rPr>
        <w:t>integrado, en su mayoría, por</w:t>
      </w:r>
      <w:r w:rsidR="002A195F">
        <w:rPr>
          <w:rFonts w:ascii="Arial" w:hAnsi="Arial" w:cs="Arial"/>
          <w:i/>
          <w:sz w:val="24"/>
          <w:szCs w:val="24"/>
        </w:rPr>
        <w:t xml:space="preserve"> menores </w:t>
      </w:r>
      <w:r w:rsidR="00533587">
        <w:rPr>
          <w:rFonts w:ascii="Arial" w:hAnsi="Arial" w:cs="Arial"/>
          <w:i/>
          <w:sz w:val="24"/>
          <w:szCs w:val="24"/>
        </w:rPr>
        <w:t xml:space="preserve">no acompañados </w:t>
      </w:r>
      <w:r w:rsidR="002A195F">
        <w:rPr>
          <w:rFonts w:ascii="Arial" w:hAnsi="Arial" w:cs="Arial"/>
          <w:i/>
          <w:sz w:val="24"/>
          <w:szCs w:val="24"/>
        </w:rPr>
        <w:t>de origen magrebí</w:t>
      </w:r>
      <w:r>
        <w:rPr>
          <w:rFonts w:ascii="Arial" w:hAnsi="Arial" w:cs="Arial"/>
          <w:i/>
          <w:sz w:val="24"/>
          <w:szCs w:val="24"/>
        </w:rPr>
        <w:t>,</w:t>
      </w:r>
      <w:r w:rsidR="002A195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fueron </w:t>
      </w:r>
      <w:r w:rsidR="002A195F">
        <w:rPr>
          <w:rFonts w:ascii="Arial" w:hAnsi="Arial" w:cs="Arial"/>
          <w:i/>
          <w:sz w:val="24"/>
          <w:szCs w:val="24"/>
        </w:rPr>
        <w:t>acusados de agredir</w:t>
      </w:r>
      <w:r w:rsidR="00533587">
        <w:rPr>
          <w:rFonts w:ascii="Arial" w:hAnsi="Arial" w:cs="Arial"/>
          <w:i/>
          <w:sz w:val="24"/>
          <w:szCs w:val="24"/>
        </w:rPr>
        <w:t xml:space="preserve"> sexualmente</w:t>
      </w:r>
      <w:r w:rsidR="002A195F">
        <w:rPr>
          <w:rFonts w:ascii="Arial" w:hAnsi="Arial" w:cs="Arial"/>
          <w:i/>
          <w:sz w:val="24"/>
          <w:szCs w:val="24"/>
        </w:rPr>
        <w:t xml:space="preserve"> a una joven y apuñalar a su acompañante.</w:t>
      </w:r>
    </w:p>
    <w:p w:rsidR="002A195F" w:rsidRPr="00AB4A04" w:rsidRDefault="0053358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AB4A04" w:rsidRPr="00AB4A04">
        <w:rPr>
          <w:rFonts w:ascii="Arial" w:hAnsi="Arial" w:cs="Arial"/>
          <w:i/>
          <w:sz w:val="24"/>
          <w:szCs w:val="24"/>
        </w:rPr>
        <w:t xml:space="preserve">l mismo tiempo en </w:t>
      </w:r>
      <w:r w:rsidR="004D1ACB" w:rsidRPr="00AB4A04">
        <w:rPr>
          <w:rFonts w:ascii="Arial" w:hAnsi="Arial" w:cs="Arial"/>
          <w:i/>
          <w:sz w:val="24"/>
          <w:szCs w:val="24"/>
        </w:rPr>
        <w:t>Somosierra</w:t>
      </w:r>
      <w:r w:rsidR="00AB4A04">
        <w:rPr>
          <w:rFonts w:ascii="Arial" w:hAnsi="Arial" w:cs="Arial"/>
          <w:i/>
          <w:sz w:val="24"/>
          <w:szCs w:val="24"/>
        </w:rPr>
        <w:t>,</w:t>
      </w:r>
      <w:r w:rsidR="004D1ACB" w:rsidRPr="00AB4A04">
        <w:rPr>
          <w:rFonts w:ascii="Arial" w:hAnsi="Arial" w:cs="Arial"/>
          <w:i/>
          <w:sz w:val="24"/>
          <w:szCs w:val="24"/>
        </w:rPr>
        <w:t xml:space="preserve"> un pueblo del municipio madrileño</w:t>
      </w:r>
      <w:r>
        <w:rPr>
          <w:rFonts w:ascii="Arial" w:hAnsi="Arial" w:cs="Arial"/>
          <w:i/>
          <w:sz w:val="24"/>
          <w:szCs w:val="24"/>
        </w:rPr>
        <w:t>,</w:t>
      </w:r>
      <w:r w:rsidR="004D1ACB" w:rsidRPr="00AB4A04">
        <w:rPr>
          <w:rFonts w:ascii="Arial" w:hAnsi="Arial" w:cs="Arial"/>
          <w:i/>
          <w:sz w:val="24"/>
          <w:szCs w:val="24"/>
        </w:rPr>
        <w:t xml:space="preserve"> se niega a acoger a 40 </w:t>
      </w:r>
      <w:r w:rsidR="00AB4A04" w:rsidRPr="00AB4A04">
        <w:rPr>
          <w:rFonts w:ascii="Arial" w:hAnsi="Arial" w:cs="Arial"/>
          <w:i/>
          <w:sz w:val="24"/>
          <w:szCs w:val="24"/>
        </w:rPr>
        <w:t>menores</w:t>
      </w:r>
      <w:r w:rsidR="004D1ACB" w:rsidRPr="00AB4A04">
        <w:rPr>
          <w:rFonts w:ascii="Arial" w:hAnsi="Arial" w:cs="Arial"/>
          <w:i/>
          <w:sz w:val="24"/>
          <w:szCs w:val="24"/>
        </w:rPr>
        <w:t xml:space="preserve"> migrantes no acompañados en sus instalaciones, se hallan agolpados en el Centro de Menores de Hortaleza.</w:t>
      </w:r>
    </w:p>
    <w:p w:rsidR="004D1ACB" w:rsidRDefault="004D1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los eternos </w:t>
      </w:r>
      <w:r w:rsidR="00AB4A04">
        <w:rPr>
          <w:rFonts w:ascii="Arial" w:hAnsi="Arial" w:cs="Arial"/>
          <w:sz w:val="24"/>
          <w:szCs w:val="24"/>
        </w:rPr>
        <w:t>conflictos</w:t>
      </w:r>
      <w:r>
        <w:rPr>
          <w:rFonts w:ascii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</w:rPr>
        <w:t>MENAs</w:t>
      </w:r>
      <w:proofErr w:type="spellEnd"/>
      <w:r w:rsidR="005335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Menores </w:t>
      </w:r>
      <w:r w:rsidR="00533587">
        <w:rPr>
          <w:rFonts w:ascii="Arial" w:hAnsi="Arial" w:cs="Arial"/>
          <w:sz w:val="24"/>
          <w:szCs w:val="24"/>
        </w:rPr>
        <w:t xml:space="preserve">extranjeros </w:t>
      </w:r>
      <w:r>
        <w:rPr>
          <w:rFonts w:ascii="Arial" w:hAnsi="Arial" w:cs="Arial"/>
          <w:sz w:val="24"/>
          <w:szCs w:val="24"/>
        </w:rPr>
        <w:t>en situación de desamparo.</w:t>
      </w:r>
    </w:p>
    <w:p w:rsidR="004D1ACB" w:rsidRDefault="004D1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hallan muy protegidos a nivel legal</w:t>
      </w:r>
      <w:r w:rsidR="00AB4A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ley de extranjería, ley del menor, reglamentos y protocolos que las desarrollan</w:t>
      </w:r>
      <w:r w:rsidR="00AB4A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preocupan de darle cobertura a su situación.</w:t>
      </w:r>
    </w:p>
    <w:p w:rsidR="004D1ACB" w:rsidRPr="000956B2" w:rsidRDefault="004D1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AB4A04">
        <w:rPr>
          <w:rFonts w:ascii="Arial" w:hAnsi="Arial" w:cs="Arial"/>
          <w:sz w:val="24"/>
          <w:szCs w:val="24"/>
        </w:rPr>
        <w:t>embargo,</w:t>
      </w:r>
      <w:r>
        <w:rPr>
          <w:rFonts w:ascii="Arial" w:hAnsi="Arial" w:cs="Arial"/>
          <w:sz w:val="24"/>
          <w:szCs w:val="24"/>
        </w:rPr>
        <w:t xml:space="preserve"> en la práctica, </w:t>
      </w:r>
      <w:r w:rsidRPr="000956B2">
        <w:rPr>
          <w:rFonts w:ascii="Arial" w:hAnsi="Arial" w:cs="Arial"/>
          <w:b/>
          <w:sz w:val="24"/>
          <w:szCs w:val="24"/>
        </w:rPr>
        <w:t>la insuficiencia de recursos, falta de espacio…</w:t>
      </w:r>
      <w:r>
        <w:rPr>
          <w:rFonts w:ascii="Arial" w:hAnsi="Arial" w:cs="Arial"/>
          <w:sz w:val="24"/>
          <w:szCs w:val="24"/>
        </w:rPr>
        <w:t xml:space="preserve"> hacen que las distintas administraciones se acusen de</w:t>
      </w:r>
      <w:r w:rsidR="00AB4A04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="00461E13">
        <w:rPr>
          <w:rFonts w:ascii="Arial" w:hAnsi="Arial" w:cs="Arial"/>
          <w:b/>
          <w:sz w:val="24"/>
          <w:szCs w:val="24"/>
        </w:rPr>
        <w:t>escasa</w:t>
      </w:r>
      <w:r w:rsidRPr="000956B2">
        <w:rPr>
          <w:rFonts w:ascii="Arial" w:hAnsi="Arial" w:cs="Arial"/>
          <w:b/>
          <w:sz w:val="24"/>
          <w:szCs w:val="24"/>
        </w:rPr>
        <w:t xml:space="preserve"> atención </w:t>
      </w:r>
      <w:r w:rsidR="00AB4A04" w:rsidRPr="000956B2">
        <w:rPr>
          <w:rFonts w:ascii="Arial" w:hAnsi="Arial" w:cs="Arial"/>
          <w:b/>
          <w:sz w:val="24"/>
          <w:szCs w:val="24"/>
        </w:rPr>
        <w:t>que reciben</w:t>
      </w:r>
      <w:r w:rsidR="000956B2">
        <w:rPr>
          <w:rFonts w:ascii="Arial" w:hAnsi="Arial" w:cs="Arial"/>
          <w:b/>
          <w:sz w:val="24"/>
          <w:szCs w:val="24"/>
        </w:rPr>
        <w:t xml:space="preserve"> y que en la mayoría de los casos </w:t>
      </w:r>
      <w:proofErr w:type="gramStart"/>
      <w:r w:rsidR="000956B2">
        <w:rPr>
          <w:rFonts w:ascii="Arial" w:hAnsi="Arial" w:cs="Arial"/>
          <w:b/>
          <w:sz w:val="24"/>
          <w:szCs w:val="24"/>
        </w:rPr>
        <w:t>les</w:t>
      </w:r>
      <w:proofErr w:type="gramEnd"/>
      <w:r w:rsidR="000956B2">
        <w:rPr>
          <w:rFonts w:ascii="Arial" w:hAnsi="Arial" w:cs="Arial"/>
          <w:b/>
          <w:sz w:val="24"/>
          <w:szCs w:val="24"/>
        </w:rPr>
        <w:t xml:space="preserve"> aboque a la delincuencia.</w:t>
      </w:r>
    </w:p>
    <w:p w:rsidR="004D1ACB" w:rsidRPr="00533587" w:rsidRDefault="004D1ACB">
      <w:pPr>
        <w:rPr>
          <w:rFonts w:ascii="Arial" w:hAnsi="Arial" w:cs="Arial"/>
          <w:sz w:val="24"/>
          <w:szCs w:val="24"/>
        </w:rPr>
      </w:pPr>
      <w:r w:rsidRPr="00533587">
        <w:rPr>
          <w:rFonts w:ascii="Arial" w:hAnsi="Arial" w:cs="Arial"/>
          <w:sz w:val="24"/>
          <w:szCs w:val="24"/>
        </w:rPr>
        <w:t xml:space="preserve">Un </w:t>
      </w:r>
      <w:r w:rsidR="000E47B3" w:rsidRPr="00533587">
        <w:rPr>
          <w:rFonts w:ascii="Arial" w:hAnsi="Arial" w:cs="Arial"/>
          <w:sz w:val="24"/>
          <w:szCs w:val="24"/>
        </w:rPr>
        <w:t>MENA</w:t>
      </w:r>
      <w:r w:rsidRPr="00533587">
        <w:rPr>
          <w:rFonts w:ascii="Arial" w:hAnsi="Arial" w:cs="Arial"/>
          <w:sz w:val="24"/>
          <w:szCs w:val="24"/>
        </w:rPr>
        <w:t xml:space="preserve"> es un niño,</w:t>
      </w:r>
      <w:r w:rsidR="00AB4A04" w:rsidRPr="00533587">
        <w:rPr>
          <w:rFonts w:ascii="Arial" w:hAnsi="Arial" w:cs="Arial"/>
          <w:sz w:val="24"/>
          <w:szCs w:val="24"/>
        </w:rPr>
        <w:t xml:space="preserve"> </w:t>
      </w:r>
      <w:r w:rsidRPr="00533587">
        <w:rPr>
          <w:rFonts w:ascii="Arial" w:hAnsi="Arial" w:cs="Arial"/>
          <w:sz w:val="24"/>
          <w:szCs w:val="24"/>
        </w:rPr>
        <w:t xml:space="preserve">un adolescente que no ha llegado a la mayoría de edad y se halla desamparado, </w:t>
      </w:r>
      <w:r w:rsidR="00AB4A04" w:rsidRPr="00533587">
        <w:rPr>
          <w:rFonts w:ascii="Arial" w:hAnsi="Arial" w:cs="Arial"/>
          <w:sz w:val="24"/>
          <w:szCs w:val="24"/>
        </w:rPr>
        <w:t>en general un</w:t>
      </w:r>
      <w:r w:rsidRPr="00533587">
        <w:rPr>
          <w:rFonts w:ascii="Arial" w:hAnsi="Arial" w:cs="Arial"/>
          <w:sz w:val="24"/>
          <w:szCs w:val="24"/>
        </w:rPr>
        <w:t xml:space="preserve"> migrante irregular</w:t>
      </w:r>
      <w:r w:rsidR="00533587" w:rsidRPr="00533587">
        <w:rPr>
          <w:rFonts w:ascii="Arial" w:hAnsi="Arial" w:cs="Arial"/>
          <w:sz w:val="24"/>
          <w:szCs w:val="24"/>
        </w:rPr>
        <w:t>. Son “</w:t>
      </w:r>
      <w:r w:rsidR="00533587" w:rsidRPr="00533587">
        <w:rPr>
          <w:b/>
          <w:bCs/>
          <w:sz w:val="24"/>
          <w:szCs w:val="24"/>
        </w:rPr>
        <w:t>M</w:t>
      </w:r>
      <w:r w:rsidR="00533587" w:rsidRPr="00533587">
        <w:rPr>
          <w:rFonts w:ascii="Arial" w:hAnsi="Arial" w:cs="Arial"/>
          <w:sz w:val="24"/>
          <w:szCs w:val="24"/>
        </w:rPr>
        <w:t xml:space="preserve">enores </w:t>
      </w:r>
      <w:r w:rsidR="00533587" w:rsidRPr="00533587">
        <w:rPr>
          <w:b/>
          <w:bCs/>
          <w:sz w:val="24"/>
          <w:szCs w:val="24"/>
        </w:rPr>
        <w:t>E</w:t>
      </w:r>
      <w:r w:rsidR="00533587" w:rsidRPr="00533587">
        <w:rPr>
          <w:rFonts w:ascii="Arial" w:hAnsi="Arial" w:cs="Arial"/>
          <w:sz w:val="24"/>
          <w:szCs w:val="24"/>
        </w:rPr>
        <w:t xml:space="preserve">xtranjeros </w:t>
      </w:r>
      <w:r w:rsidR="00533587" w:rsidRPr="00533587">
        <w:rPr>
          <w:b/>
          <w:bCs/>
          <w:sz w:val="24"/>
          <w:szCs w:val="24"/>
        </w:rPr>
        <w:t>N</w:t>
      </w:r>
      <w:r w:rsidR="00533587" w:rsidRPr="00533587">
        <w:rPr>
          <w:rFonts w:ascii="Arial" w:hAnsi="Arial" w:cs="Arial"/>
          <w:sz w:val="24"/>
          <w:szCs w:val="24"/>
        </w:rPr>
        <w:t xml:space="preserve">o </w:t>
      </w:r>
      <w:r w:rsidR="00533587" w:rsidRPr="00533587">
        <w:rPr>
          <w:b/>
          <w:bCs/>
          <w:sz w:val="24"/>
          <w:szCs w:val="24"/>
        </w:rPr>
        <w:t>A</w:t>
      </w:r>
      <w:r w:rsidR="00533587" w:rsidRPr="00533587">
        <w:rPr>
          <w:rFonts w:ascii="Arial" w:hAnsi="Arial" w:cs="Arial"/>
          <w:sz w:val="24"/>
          <w:szCs w:val="24"/>
        </w:rPr>
        <w:t>compañados que llegan a España provenientes, en su mayoría, de Marruecos, Argelia, África Subsahariana y de los países del Este, en incluso de Rumanía</w:t>
      </w:r>
    </w:p>
    <w:p w:rsidR="004D1ACB" w:rsidRDefault="004D1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protocolo de actuación policial exige</w:t>
      </w:r>
      <w:r w:rsidR="00461E13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se realice </w:t>
      </w:r>
      <w:r w:rsidR="008A3283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documentación efectiva d</w:t>
      </w:r>
      <w:r w:rsidR="00AB4A0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AB4A04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mismos, su reseña e identificación, además de una investigación de cara a su </w:t>
      </w:r>
      <w:r w:rsidR="00AB4A04">
        <w:rPr>
          <w:rFonts w:ascii="Arial" w:hAnsi="Arial" w:cs="Arial"/>
          <w:sz w:val="24"/>
          <w:szCs w:val="24"/>
        </w:rPr>
        <w:t>repatriación</w:t>
      </w:r>
      <w:r>
        <w:rPr>
          <w:rFonts w:ascii="Arial" w:hAnsi="Arial" w:cs="Arial"/>
          <w:sz w:val="24"/>
          <w:szCs w:val="24"/>
        </w:rPr>
        <w:t xml:space="preserve"> y puesta a disposición de los padres. Pero esto resulta difícil o casi imposible, en muchos casos, esos padres </w:t>
      </w:r>
      <w:r w:rsidR="008A3283">
        <w:rPr>
          <w:rFonts w:ascii="Arial" w:hAnsi="Arial" w:cs="Arial"/>
          <w:sz w:val="24"/>
          <w:szCs w:val="24"/>
        </w:rPr>
        <w:t>“</w:t>
      </w:r>
      <w:r w:rsidR="00533587">
        <w:rPr>
          <w:rFonts w:ascii="Arial" w:hAnsi="Arial" w:cs="Arial"/>
          <w:sz w:val="24"/>
          <w:szCs w:val="24"/>
        </w:rPr>
        <w:t>ni se les encuentra, ni quieren ser encontrados</w:t>
      </w:r>
      <w:r w:rsidR="008A328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4D1ACB" w:rsidRDefault="004D1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8A3283">
        <w:rPr>
          <w:rFonts w:ascii="Arial" w:hAnsi="Arial" w:cs="Arial"/>
          <w:sz w:val="24"/>
          <w:szCs w:val="24"/>
        </w:rPr>
        <w:t>MENAS</w:t>
      </w:r>
      <w:r>
        <w:rPr>
          <w:rFonts w:ascii="Arial" w:hAnsi="Arial" w:cs="Arial"/>
          <w:sz w:val="24"/>
          <w:szCs w:val="24"/>
        </w:rPr>
        <w:t xml:space="preserve"> </w:t>
      </w:r>
      <w:r w:rsidR="008A3283">
        <w:rPr>
          <w:rFonts w:ascii="Arial" w:hAnsi="Arial" w:cs="Arial"/>
          <w:sz w:val="24"/>
          <w:szCs w:val="24"/>
        </w:rPr>
        <w:t>posen, una vez documentados,</w:t>
      </w:r>
      <w:r>
        <w:rPr>
          <w:rFonts w:ascii="Arial" w:hAnsi="Arial" w:cs="Arial"/>
          <w:sz w:val="24"/>
          <w:szCs w:val="24"/>
        </w:rPr>
        <w:t xml:space="preserve"> un permiso de residencia de carácter temporal, se hallan de forma regular en nuestro país.</w:t>
      </w:r>
    </w:p>
    <w:p w:rsidR="004D1ACB" w:rsidRDefault="00AB4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se </w:t>
      </w:r>
      <w:r w:rsidR="00533587">
        <w:rPr>
          <w:rFonts w:ascii="Arial" w:hAnsi="Arial" w:cs="Arial"/>
          <w:sz w:val="24"/>
          <w:szCs w:val="24"/>
        </w:rPr>
        <w:t>encuentran</w:t>
      </w:r>
      <w:r>
        <w:rPr>
          <w:rFonts w:ascii="Arial" w:hAnsi="Arial" w:cs="Arial"/>
          <w:sz w:val="24"/>
          <w:szCs w:val="24"/>
        </w:rPr>
        <w:t xml:space="preserve"> “registrados” en archivos policiales</w:t>
      </w:r>
      <w:r w:rsidR="00533587">
        <w:rPr>
          <w:rFonts w:ascii="Arial" w:hAnsi="Arial" w:cs="Arial"/>
          <w:sz w:val="24"/>
          <w:szCs w:val="24"/>
        </w:rPr>
        <w:t>, son</w:t>
      </w:r>
      <w:r>
        <w:rPr>
          <w:rFonts w:ascii="Arial" w:hAnsi="Arial" w:cs="Arial"/>
          <w:sz w:val="24"/>
          <w:szCs w:val="24"/>
        </w:rPr>
        <w:t xml:space="preserve"> casi</w:t>
      </w:r>
      <w:r w:rsidR="008A3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12000 personas</w:t>
      </w:r>
      <w:r w:rsidR="00533587">
        <w:rPr>
          <w:rFonts w:ascii="Arial" w:hAnsi="Arial" w:cs="Arial"/>
          <w:sz w:val="24"/>
          <w:szCs w:val="24"/>
        </w:rPr>
        <w:t>. S</w:t>
      </w:r>
      <w:r w:rsidR="008A3283">
        <w:rPr>
          <w:rFonts w:ascii="Arial" w:hAnsi="Arial" w:cs="Arial"/>
          <w:sz w:val="24"/>
          <w:szCs w:val="24"/>
        </w:rPr>
        <w:t>u crecimiento</w:t>
      </w:r>
      <w:r>
        <w:rPr>
          <w:rFonts w:ascii="Arial" w:hAnsi="Arial" w:cs="Arial"/>
          <w:sz w:val="24"/>
          <w:szCs w:val="24"/>
        </w:rPr>
        <w:t xml:space="preserve"> ha sido espectacular, en 2016 la cifra tan sólo se acercaba a los 4000</w:t>
      </w:r>
      <w:r w:rsidR="008A3283">
        <w:rPr>
          <w:rFonts w:ascii="Arial" w:hAnsi="Arial" w:cs="Arial"/>
          <w:sz w:val="24"/>
          <w:szCs w:val="24"/>
        </w:rPr>
        <w:t>. Se ha triplicado en los últimos años.</w:t>
      </w:r>
    </w:p>
    <w:p w:rsidR="00AB4A04" w:rsidRPr="00533587" w:rsidRDefault="00AB4A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15 de noviembre el </w:t>
      </w:r>
      <w:r w:rsidR="008A3283">
        <w:rPr>
          <w:rFonts w:ascii="Arial" w:hAnsi="Arial" w:cs="Arial"/>
          <w:sz w:val="24"/>
          <w:szCs w:val="24"/>
        </w:rPr>
        <w:t>Ministro</w:t>
      </w:r>
      <w:r>
        <w:rPr>
          <w:rFonts w:ascii="Arial" w:hAnsi="Arial" w:cs="Arial"/>
          <w:sz w:val="24"/>
          <w:szCs w:val="24"/>
        </w:rPr>
        <w:t xml:space="preserve"> de </w:t>
      </w:r>
      <w:r w:rsidR="008A3283">
        <w:rPr>
          <w:rFonts w:ascii="Arial" w:hAnsi="Arial" w:cs="Arial"/>
          <w:sz w:val="24"/>
          <w:szCs w:val="24"/>
        </w:rPr>
        <w:t>Interior</w:t>
      </w:r>
      <w:r>
        <w:rPr>
          <w:rFonts w:ascii="Arial" w:hAnsi="Arial" w:cs="Arial"/>
          <w:sz w:val="24"/>
          <w:szCs w:val="24"/>
        </w:rPr>
        <w:t xml:space="preserve"> en acto </w:t>
      </w:r>
      <w:r w:rsidR="008A3283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manifestó </w:t>
      </w:r>
      <w:r w:rsidR="008A3283">
        <w:rPr>
          <w:rFonts w:ascii="Arial" w:hAnsi="Arial" w:cs="Arial"/>
          <w:sz w:val="24"/>
          <w:szCs w:val="24"/>
        </w:rPr>
        <w:t>que está</w:t>
      </w:r>
      <w:r>
        <w:rPr>
          <w:rFonts w:ascii="Arial" w:hAnsi="Arial" w:cs="Arial"/>
          <w:sz w:val="24"/>
          <w:szCs w:val="24"/>
        </w:rPr>
        <w:t xml:space="preserve"> </w:t>
      </w:r>
      <w:r w:rsidR="000956B2" w:rsidRPr="00533587">
        <w:rPr>
          <w:rFonts w:ascii="Arial" w:hAnsi="Arial" w:cs="Arial"/>
          <w:i/>
          <w:sz w:val="24"/>
          <w:szCs w:val="24"/>
        </w:rPr>
        <w:t>trabajando en</w:t>
      </w:r>
      <w:r w:rsidRPr="00533587">
        <w:rPr>
          <w:rFonts w:ascii="Arial" w:hAnsi="Arial" w:cs="Arial"/>
          <w:i/>
          <w:sz w:val="24"/>
          <w:szCs w:val="24"/>
        </w:rPr>
        <w:t xml:space="preserve"> su posible repatriación con los países de procedencia, aunque siempre que se garantice el interés superior del menor.</w:t>
      </w:r>
    </w:p>
    <w:p w:rsidR="00B06211" w:rsidRDefault="00095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como crear una comisión para que solucione un problema, la comisión se crea y el problema continúa. El </w:t>
      </w:r>
      <w:proofErr w:type="gramStart"/>
      <w:r>
        <w:rPr>
          <w:rFonts w:ascii="Arial" w:hAnsi="Arial" w:cs="Arial"/>
          <w:sz w:val="24"/>
          <w:szCs w:val="24"/>
        </w:rPr>
        <w:t>Ministro</w:t>
      </w:r>
      <w:proofErr w:type="gramEnd"/>
      <w:r>
        <w:rPr>
          <w:rFonts w:ascii="Arial" w:hAnsi="Arial" w:cs="Arial"/>
          <w:sz w:val="24"/>
          <w:szCs w:val="24"/>
        </w:rPr>
        <w:t xml:space="preserve"> se “cansará de trabajar” y el problema de los MENAS no desaparecerá.</w:t>
      </w:r>
    </w:p>
    <w:p w:rsidR="00533587" w:rsidRPr="004D7FC7" w:rsidRDefault="00533587">
      <w:pPr>
        <w:rPr>
          <w:rFonts w:ascii="Arial" w:hAnsi="Arial" w:cs="Arial"/>
          <w:i/>
          <w:sz w:val="24"/>
          <w:szCs w:val="24"/>
        </w:rPr>
      </w:pPr>
      <w:r w:rsidRPr="004D7FC7">
        <w:rPr>
          <w:rFonts w:ascii="Arial" w:hAnsi="Arial" w:cs="Arial"/>
          <w:i/>
          <w:sz w:val="24"/>
          <w:szCs w:val="24"/>
        </w:rPr>
        <w:t>Editorial PERIÓDICO DIGITAL POLICIAH50</w:t>
      </w:r>
    </w:p>
    <w:p w:rsidR="00B06211" w:rsidRDefault="00B062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56B2" w:rsidRDefault="000956B2">
      <w:pPr>
        <w:rPr>
          <w:rFonts w:ascii="Arial" w:hAnsi="Arial" w:cs="Arial"/>
          <w:sz w:val="24"/>
          <w:szCs w:val="24"/>
        </w:rPr>
      </w:pPr>
    </w:p>
    <w:p w:rsidR="00AB4A04" w:rsidRPr="00AE4748" w:rsidRDefault="00AB4A04">
      <w:pPr>
        <w:rPr>
          <w:rFonts w:ascii="Arial" w:hAnsi="Arial" w:cs="Arial"/>
          <w:sz w:val="24"/>
          <w:szCs w:val="24"/>
        </w:rPr>
      </w:pPr>
    </w:p>
    <w:sectPr w:rsidR="00AB4A04" w:rsidRPr="00AE4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48"/>
    <w:rsid w:val="000956B2"/>
    <w:rsid w:val="000E47B3"/>
    <w:rsid w:val="001664BB"/>
    <w:rsid w:val="001973BB"/>
    <w:rsid w:val="002A195F"/>
    <w:rsid w:val="002B03A8"/>
    <w:rsid w:val="00417829"/>
    <w:rsid w:val="00461E13"/>
    <w:rsid w:val="004D1ACB"/>
    <w:rsid w:val="004D7FC7"/>
    <w:rsid w:val="00533587"/>
    <w:rsid w:val="00825123"/>
    <w:rsid w:val="008A3283"/>
    <w:rsid w:val="00AB4A04"/>
    <w:rsid w:val="00AE4748"/>
    <w:rsid w:val="00AF3EA9"/>
    <w:rsid w:val="00B06211"/>
    <w:rsid w:val="00E12683"/>
    <w:rsid w:val="00E34CC4"/>
    <w:rsid w:val="00F04C9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412F-D4E2-4B3B-9D11-4BDE1B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Giraldo Pérez</dc:creator>
  <cp:keywords/>
  <dc:description/>
  <cp:lastModifiedBy>Serafín Giraldo Pérez</cp:lastModifiedBy>
  <cp:revision>15</cp:revision>
  <dcterms:created xsi:type="dcterms:W3CDTF">2018-10-22T11:10:00Z</dcterms:created>
  <dcterms:modified xsi:type="dcterms:W3CDTF">2018-11-19T17:52:00Z</dcterms:modified>
</cp:coreProperties>
</file>